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10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07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РА-ПНМАШЗБ-20-</w:t>
      </w:r>
      <w:r w:rsidR="00DD0C08">
        <w:rPr>
          <w:rFonts w:ascii="GHEA Grapalat" w:hAnsi="GHEA Grapalat"/>
          <w:color w:val="FF0000"/>
          <w:sz w:val="24"/>
          <w:szCs w:val="24"/>
        </w:rPr>
        <w:t>10/33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D0C08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>“Жилых, общественных, промышленных", “Энергетических”, “Гидротехнические”</w:t>
      </w:r>
      <w:r w:rsidR="00DD0C08" w:rsidRPr="00DD0C08">
        <w:rPr>
          <w:rFonts w:ascii="GHEA Grapalat" w:hAnsi="GHEA Grapalat"/>
        </w:rPr>
        <w:t xml:space="preserve">, </w:t>
      </w:r>
      <w:r w:rsidR="00DD0C08" w:rsidRPr="007C07F9">
        <w:rPr>
          <w:rFonts w:ascii="GHEA Grapalat" w:hAnsi="GHEA Grapalat"/>
        </w:rPr>
        <w:t>“Транспортных”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D07FCB">
        <w:rPr>
          <w:rFonts w:ascii="GHEA Grapalat" w:hAnsi="GHEA Grapalat"/>
          <w:i/>
          <w:color w:val="FF0000"/>
          <w:lang w:val="en-US"/>
        </w:rPr>
        <w:t>29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A62068">
        <w:rPr>
          <w:rFonts w:ascii="GHEA Grapalat" w:hAnsi="GHEA Grapalat"/>
          <w:i/>
          <w:color w:val="FF0000"/>
          <w:lang w:val="en-US"/>
        </w:rPr>
        <w:t>7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0E7DBE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DD0C08">
        <w:rPr>
          <w:rFonts w:ascii="GHEA Grapalat" w:hAnsi="GHEA Grapalat"/>
          <w:i/>
          <w:color w:val="FF0000"/>
          <w:lang w:val="en-US"/>
        </w:rPr>
        <w:t>3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07FCB">
        <w:rPr>
          <w:rFonts w:ascii="GHEA Grapalat" w:hAnsi="GHEA Grapalat"/>
          <w:i/>
          <w:color w:val="FF0000"/>
          <w:lang w:val="en-US"/>
        </w:rPr>
        <w:t>29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A62068">
        <w:rPr>
          <w:rFonts w:ascii="GHEA Grapalat" w:hAnsi="GHEA Grapalat"/>
          <w:i/>
          <w:color w:val="FF0000"/>
          <w:lang w:val="en-US"/>
        </w:rPr>
        <w:t>7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1C301F">
        <w:rPr>
          <w:rFonts w:ascii="GHEA Grapalat" w:hAnsi="GHEA Grapalat"/>
          <w:i/>
          <w:color w:val="FF0000"/>
          <w:lang w:val="en-US"/>
        </w:rPr>
        <w:t>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DD0C08">
        <w:rPr>
          <w:rFonts w:ascii="GHEA Grapalat" w:hAnsi="GHEA Grapalat"/>
          <w:i/>
          <w:color w:val="FF0000"/>
          <w:lang w:val="en-US"/>
        </w:rPr>
        <w:t>3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lastRenderedPageBreak/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РА-ПНМАШЗБ-20-</w:t>
      </w:r>
      <w:r w:rsidR="00DD0C08">
        <w:rPr>
          <w:rFonts w:ascii="GHEA Grapalat" w:hAnsi="GHEA Grapalat"/>
          <w:i/>
          <w:color w:val="FF0000"/>
          <w:sz w:val="24"/>
          <w:szCs w:val="24"/>
        </w:rPr>
        <w:t>10/33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РА-ПНМАШЗБ-20-</w:t>
      </w:r>
      <w:r w:rsidR="00DD0C08">
        <w:rPr>
          <w:rFonts w:ascii="GHEA Grapalat" w:hAnsi="GHEA Grapalat"/>
          <w:i/>
          <w:color w:val="FF0000"/>
          <w:sz w:val="22"/>
        </w:rPr>
        <w:t>10/33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РА-ПНМАШЗБ-20-</w:t>
      </w:r>
      <w:r w:rsidR="00DD0C08">
        <w:rPr>
          <w:rFonts w:ascii="GHEA Grapalat" w:hAnsi="GHEA Grapalat"/>
          <w:i/>
          <w:color w:val="FF0000"/>
          <w:sz w:val="24"/>
          <w:szCs w:val="24"/>
        </w:rPr>
        <w:t>10/33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40" w:rsidRDefault="00671440">
      <w:r>
        <w:separator/>
      </w:r>
    </w:p>
  </w:endnote>
  <w:endnote w:type="continuationSeparator" w:id="0">
    <w:p w:rsidR="00671440" w:rsidRDefault="0067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D0C08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40" w:rsidRDefault="00671440">
      <w:r>
        <w:separator/>
      </w:r>
    </w:p>
  </w:footnote>
  <w:footnote w:type="continuationSeparator" w:id="0">
    <w:p w:rsidR="00671440" w:rsidRDefault="0067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575ED"/>
    <w:rsid w:val="00260A56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A181C"/>
    <w:rsid w:val="008A1FE4"/>
    <w:rsid w:val="008C42F9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B6689"/>
    <w:rsid w:val="00BC06B3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D0C08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40DA7-DEA1-49BC-9655-AF6BF070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107</cp:revision>
  <cp:lastPrinted>2017-05-26T08:33:00Z</cp:lastPrinted>
  <dcterms:created xsi:type="dcterms:W3CDTF">2017-09-25T10:10:00Z</dcterms:created>
  <dcterms:modified xsi:type="dcterms:W3CDTF">2020-07-14T05:59:00Z</dcterms:modified>
</cp:coreProperties>
</file>